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黑体" w:hAnsi="宋体" w:eastAsia="黑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黑体" w:hAnsi="宋体" w:eastAsia="黑体" w:cs="Times New Roman"/>
          <w:sz w:val="44"/>
          <w:szCs w:val="44"/>
        </w:rPr>
        <w:t>供方信息登记表</w:t>
      </w:r>
    </w:p>
    <w:p>
      <w:pPr>
        <w:spacing w:line="480" w:lineRule="exact"/>
        <w:jc w:val="center"/>
        <w:rPr>
          <w:rFonts w:ascii="黑体" w:hAnsi="宋体" w:eastAsia="黑体" w:cs="Times New Roman"/>
          <w:sz w:val="44"/>
          <w:szCs w:val="44"/>
        </w:rPr>
      </w:pPr>
    </w:p>
    <w:tbl>
      <w:tblPr>
        <w:tblStyle w:val="6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830"/>
        <w:gridCol w:w="1492"/>
        <w:gridCol w:w="1493"/>
        <w:gridCol w:w="829"/>
        <w:gridCol w:w="996"/>
        <w:gridCol w:w="331"/>
        <w:gridCol w:w="996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4723" w:type="dxa"/>
            <w:gridSpan w:val="4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供方厂家名称：（加盖公章）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法人代表：</w:t>
            </w:r>
          </w:p>
        </w:tc>
        <w:tc>
          <w:tcPr>
            <w:tcW w:w="829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供方</w:t>
            </w:r>
          </w:p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性质</w:t>
            </w:r>
          </w:p>
        </w:tc>
        <w:tc>
          <w:tcPr>
            <w:tcW w:w="4020" w:type="dxa"/>
            <w:gridSpan w:val="4"/>
            <w:tcBorders>
              <w:top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□国营    □民营   □制造商  □经销商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□代理商  □进口产品代理商</w:t>
            </w:r>
          </w:p>
          <w:p>
            <w:pPr>
              <w:spacing w:line="32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□其他：</w:t>
            </w:r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营业执照代码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组织代码证号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ind w:right="-867" w:rightChars="-413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企业隶属关系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有无军方代表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ind w:right="-867" w:rightChars="-413" w:firstLine="315" w:firstLineChars="15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□有 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何种质量体系/认证证书号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*特殊材料生产许可证编号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*装备承制单位资格证书号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*特殊检定资质证明编号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*保密资格证书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编号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*特殊材料生产许可证编号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24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548" w:type="dxa"/>
            <w:gridSpan w:val="6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厂家详细地址：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23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企业占地面积：</w:t>
            </w:r>
          </w:p>
        </w:tc>
        <w:tc>
          <w:tcPr>
            <w:tcW w:w="4849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厂房面积：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23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业务联系人：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职务：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723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质量联系人：</w:t>
            </w: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职务：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企业总人数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技术人员总人数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管理人员数量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检验人员总人数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质量部门总人数</w:t>
            </w:r>
          </w:p>
        </w:tc>
        <w:tc>
          <w:tcPr>
            <w:tcW w:w="2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生产工人总人数</w:t>
            </w:r>
          </w:p>
        </w:tc>
        <w:tc>
          <w:tcPr>
            <w:tcW w:w="302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73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文件化系统</w:t>
            </w:r>
          </w:p>
        </w:tc>
        <w:tc>
          <w:tcPr>
            <w:tcW w:w="7834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有：□质量手册 □程序文件 □生产作业指导文件 □其他：</w:t>
            </w:r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                     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经营范围与产品</w:t>
            </w:r>
          </w:p>
        </w:tc>
        <w:tc>
          <w:tcPr>
            <w:tcW w:w="8664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64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8664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主要生产设备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设备名称</w:t>
            </w: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规格/型号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制造商</w:t>
            </w: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数量</w:t>
            </w: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已使用年限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908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主要检验/试验设备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90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2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93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156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9572" w:type="dxa"/>
            <w:gridSpan w:val="9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right="206" w:rightChars="98"/>
              <w:rPr>
                <w:rFonts w:ascii="Calibri" w:hAnsi="Calibri" w:eastAsia="仿宋_GB2312" w:cs="Times New Roman"/>
                <w:bCs/>
                <w:sz w:val="24"/>
              </w:rPr>
            </w:pPr>
            <w:r>
              <w:rPr>
                <w:rFonts w:hint="eastAsia" w:ascii="Calibri" w:hAnsi="Calibri" w:eastAsia="仿宋_GB2312" w:cs="Times New Roman"/>
                <w:bCs/>
                <w:sz w:val="24"/>
              </w:rPr>
              <w:t>注意：以上项目按企业性质提供证实材料，在</w:t>
            </w:r>
            <w:r>
              <w:rPr>
                <w:rFonts w:ascii="Arial" w:hAnsi="Arial" w:eastAsia="仿宋_GB2312" w:cs="Arial"/>
                <w:bCs/>
                <w:sz w:val="36"/>
                <w:szCs w:val="36"/>
              </w:rPr>
              <w:t>□</w:t>
            </w:r>
            <w:r>
              <w:rPr>
                <w:rFonts w:hint="eastAsia" w:ascii="Calibri" w:hAnsi="Calibri" w:eastAsia="仿宋_GB2312" w:cs="Times New Roman"/>
                <w:bCs/>
                <w:sz w:val="24"/>
              </w:rPr>
              <w:t>中划√。</w:t>
            </w:r>
          </w:p>
        </w:tc>
      </w:tr>
    </w:tbl>
    <w:p>
      <w:pPr>
        <w:spacing w:line="24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458C2"/>
    <w:multiLevelType w:val="multilevel"/>
    <w:tmpl w:val="577458C2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A3F"/>
    <w:rsid w:val="000E6FF2"/>
    <w:rsid w:val="000F409D"/>
    <w:rsid w:val="001A1E5D"/>
    <w:rsid w:val="001A1E99"/>
    <w:rsid w:val="001D3CE5"/>
    <w:rsid w:val="00263805"/>
    <w:rsid w:val="002B2AC5"/>
    <w:rsid w:val="002E2B0D"/>
    <w:rsid w:val="00306956"/>
    <w:rsid w:val="003165BE"/>
    <w:rsid w:val="00326D32"/>
    <w:rsid w:val="00336A3F"/>
    <w:rsid w:val="003829E8"/>
    <w:rsid w:val="00397378"/>
    <w:rsid w:val="004031B5"/>
    <w:rsid w:val="00513537"/>
    <w:rsid w:val="005F574D"/>
    <w:rsid w:val="006055FE"/>
    <w:rsid w:val="00636D9D"/>
    <w:rsid w:val="006F5C8B"/>
    <w:rsid w:val="007061D6"/>
    <w:rsid w:val="00776162"/>
    <w:rsid w:val="007C4705"/>
    <w:rsid w:val="007C74C5"/>
    <w:rsid w:val="00810B71"/>
    <w:rsid w:val="00874EEB"/>
    <w:rsid w:val="008819C1"/>
    <w:rsid w:val="008E06DD"/>
    <w:rsid w:val="008F69FC"/>
    <w:rsid w:val="009D6710"/>
    <w:rsid w:val="00A47F6B"/>
    <w:rsid w:val="00B72BDC"/>
    <w:rsid w:val="00B852BE"/>
    <w:rsid w:val="00C221DF"/>
    <w:rsid w:val="00D315CA"/>
    <w:rsid w:val="00D561BD"/>
    <w:rsid w:val="00D81EEB"/>
    <w:rsid w:val="00E109FB"/>
    <w:rsid w:val="00FC1BAE"/>
    <w:rsid w:val="00FD0430"/>
    <w:rsid w:val="00FD6FAB"/>
    <w:rsid w:val="00FF0BD0"/>
    <w:rsid w:val="71D16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83</Words>
  <Characters>477</Characters>
  <Lines>3</Lines>
  <Paragraphs>1</Paragraphs>
  <TotalTime>618</TotalTime>
  <ScaleCrop>false</ScaleCrop>
  <LinksUpToDate>false</LinksUpToDate>
  <CharactersWithSpaces>559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2020-05-08T05:57:00Z</dcterms:created>
  <dc:creator>wangyan</dc:creator>
  <cp:lastModifiedBy></cp:lastModifiedBy>
  <dcterms:modified xsi:type="dcterms:W3CDTF">2020-06-03T02:44:04Z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